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5C87FF8C"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0453F5">
        <w:rPr>
          <w:color w:val="000000"/>
          <w:sz w:val="22"/>
          <w:szCs w:val="22"/>
          <w:lang w:val="lt-LT" w:eastAsia="en-GB"/>
        </w:rPr>
        <w:t>6</w:t>
      </w:r>
      <w:r w:rsidRPr="00370648">
        <w:rPr>
          <w:color w:val="000000"/>
          <w:sz w:val="22"/>
          <w:szCs w:val="22"/>
          <w:lang w:val="lt-LT" w:eastAsia="en-GB"/>
        </w:rPr>
        <w:t xml:space="preserve"> m. </w:t>
      </w:r>
      <w:r w:rsidR="000453F5">
        <w:rPr>
          <w:color w:val="000000"/>
          <w:sz w:val="22"/>
          <w:szCs w:val="22"/>
          <w:lang w:val="lt-LT" w:eastAsia="en-GB"/>
        </w:rPr>
        <w:t>balandžio</w:t>
      </w:r>
      <w:r w:rsidRPr="00370648">
        <w:rPr>
          <w:color w:val="000000"/>
          <w:sz w:val="22"/>
          <w:szCs w:val="22"/>
          <w:lang w:val="lt-LT" w:eastAsia="en-GB"/>
        </w:rPr>
        <w:t xml:space="preserve"> </w:t>
      </w:r>
      <w:r w:rsidR="007E5699">
        <w:rPr>
          <w:color w:val="000000"/>
          <w:sz w:val="22"/>
          <w:szCs w:val="22"/>
          <w:lang w:val="lt-LT" w:eastAsia="en-GB"/>
        </w:rPr>
        <w:t>16</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1184F306" w:rsidR="00205AB1" w:rsidRDefault="00205AB1" w:rsidP="00205AB1">
      <w:pPr>
        <w:pStyle w:val="Heading"/>
        <w:jc w:val="center"/>
        <w:rPr>
          <w:color w:val="000000" w:themeColor="text1"/>
          <w:lang w:val="lt-LT"/>
        </w:rPr>
      </w:pPr>
      <w:r w:rsidRPr="00BE4004">
        <w:rPr>
          <w:color w:val="000000" w:themeColor="text1"/>
          <w:lang w:val="lt-LT"/>
        </w:rPr>
        <w:t xml:space="preserve">Nacionalinio jungtinio Lietuvos stendo tarptautinėse parodose įrengimo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35324CB" w14:textId="77777777" w:rsidR="000453F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1.2. CPO LT pirkimą atlieka kitai perkančiajai organizacijai: Vieš</w:t>
      </w:r>
      <w:r w:rsidR="000453F5">
        <w:rPr>
          <w:lang w:val="lt-LT"/>
        </w:rPr>
        <w:t>a</w:t>
      </w:r>
      <w:r w:rsidRPr="00370648">
        <w:rPr>
          <w:lang w:val="lt-LT"/>
        </w:rPr>
        <w:t>j</w:t>
      </w:r>
      <w:r w:rsidR="000453F5">
        <w:rPr>
          <w:lang w:val="lt-LT"/>
        </w:rPr>
        <w:t>ai</w:t>
      </w:r>
      <w:r w:rsidRPr="00370648">
        <w:rPr>
          <w:lang w:val="lt-LT"/>
        </w:rPr>
        <w:t xml:space="preserve"> įstaiga</w:t>
      </w:r>
      <w:r w:rsidR="000453F5">
        <w:rPr>
          <w:lang w:val="lt-LT"/>
        </w:rPr>
        <w:t>i</w:t>
      </w:r>
      <w:r w:rsidRPr="00370648">
        <w:rPr>
          <w:lang w:val="lt-LT"/>
        </w:rPr>
        <w:t xml:space="preserve"> Ekoagros (kodas: 259925770).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Viešoji įstaiga Ekoagros (kodas: 259925770). </w:t>
      </w:r>
      <w:r w:rsidRPr="00370648">
        <w:rPr>
          <w:lang w:val="lt-LT"/>
        </w:rPr>
        <w:tab/>
      </w:r>
      <w:r w:rsidRPr="00370648">
        <w:rPr>
          <w:lang w:val="lt-LT"/>
        </w:rPr>
        <w:br/>
      </w:r>
      <w:r w:rsidRPr="00370648">
        <w:rPr>
          <w:lang w:val="lt-LT"/>
        </w:rPr>
        <w:tab/>
        <w:t xml:space="preserve">1.3. Pirkimas neatliekamas naudojantis centralizuotų pirkimų katalogu, nes </w:t>
      </w:r>
      <w:r w:rsidR="000453F5">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p>
    <w:p w14:paraId="4CA90304" w14:textId="77777777" w:rsidR="000453F5" w:rsidRDefault="00205AB1" w:rsidP="00205AB1">
      <w:pPr>
        <w:pStyle w:val="Body2"/>
        <w:rPr>
          <w:lang w:val="lt-LT"/>
        </w:rPr>
      </w:pPr>
      <w:r w:rsidRPr="00370648">
        <w:rPr>
          <w:lang w:val="lt-LT"/>
        </w:rPr>
        <w:tab/>
        <w:t>1.5. Stebėtojai dalyvauti Komisijos posėdžiuose nėra kviečiami.</w:t>
      </w:r>
    </w:p>
    <w:p w14:paraId="09BEC7CE" w14:textId="42F75B00" w:rsidR="000453F5"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453F5">
        <w:rPr>
          <w:lang w:val="lt-LT"/>
        </w:rPr>
        <w:t>4.3</w:t>
      </w:r>
      <w:r w:rsidRPr="00370648">
        <w:rPr>
          <w:lang w:val="lt-LT"/>
        </w:rPr>
        <w:t xml:space="preserve"> punktu. Aplinkos apaugos kriterijai nustatyti </w:t>
      </w:r>
      <w:r w:rsidR="000453F5">
        <w:rPr>
          <w:lang w:val="lt-LT"/>
        </w:rPr>
        <w:t xml:space="preserve">specialiųjų pirkimo sąlygų </w:t>
      </w:r>
      <w:r w:rsidR="00446619">
        <w:rPr>
          <w:lang w:val="lt-LT"/>
        </w:rPr>
        <w:t xml:space="preserve">6 </w:t>
      </w:r>
      <w:r w:rsidR="000453F5">
        <w:rPr>
          <w:lang w:val="lt-LT"/>
        </w:rPr>
        <w:t>priede „Aplinkos apsaugos vadybos sistemos standart</w:t>
      </w:r>
      <w:r w:rsidR="005F721A">
        <w:rPr>
          <w:lang w:val="lt-LT"/>
        </w:rPr>
        <w:t>ų reikalavimai</w:t>
      </w:r>
      <w:r w:rsidR="000453F5" w:rsidRPr="000453F5">
        <w:rPr>
          <w:lang w:val="lt-LT"/>
        </w:rPr>
        <w:t>”</w:t>
      </w:r>
      <w:r w:rsidR="000453F5">
        <w:rPr>
          <w:lang w:val="lt-LT"/>
        </w:rPr>
        <w:t>.</w:t>
      </w:r>
    </w:p>
    <w:p w14:paraId="0C4F43B6" w14:textId="77777777" w:rsidR="000453F5" w:rsidRDefault="00205AB1" w:rsidP="000453F5">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2DCEFDB4" w14:textId="77777777" w:rsidR="009B1047" w:rsidRDefault="00205AB1" w:rsidP="000453F5">
      <w:pPr>
        <w:pStyle w:val="Body2"/>
        <w:ind w:firstLine="720"/>
        <w:rPr>
          <w:lang w:val="lt-LT"/>
        </w:rPr>
      </w:pPr>
      <w:r w:rsidRPr="00370648">
        <w:rPr>
          <w:lang w:val="lt-LT"/>
        </w:rPr>
        <w:t>1.10. CPO LT, atlikdama šį pirkimą, netaiko pagreitintos pirkimo procedūros.</w:t>
      </w:r>
      <w:r w:rsidRPr="00370648">
        <w:rPr>
          <w:lang w:val="lt-LT"/>
        </w:rPr>
        <w:tab/>
      </w:r>
      <w:r w:rsidRPr="00370648">
        <w:rPr>
          <w:lang w:val="lt-LT"/>
        </w:rPr>
        <w:tab/>
      </w:r>
      <w:r w:rsidRPr="00370648">
        <w:rPr>
          <w:lang w:val="lt-LT"/>
        </w:rPr>
        <w:br/>
      </w:r>
      <w:r w:rsidRPr="00370648">
        <w:rPr>
          <w:lang w:val="lt-LT"/>
        </w:rPr>
        <w:tab/>
        <w:t>1.1</w:t>
      </w:r>
      <w:r w:rsidR="000453F5">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0453F5">
        <w:rPr>
          <w:lang w:val="lt-LT"/>
        </w:rPr>
        <w:t>1</w:t>
      </w:r>
      <w:r w:rsidRPr="00370648">
        <w:rPr>
          <w:lang w:val="lt-LT"/>
        </w:rPr>
        <w:t>.1. „Terminai“</w:t>
      </w:r>
      <w:r w:rsidR="00794E6F">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0453F5">
        <w:rPr>
          <w:lang w:val="lt-LT"/>
        </w:rPr>
        <w:t>1</w:t>
      </w:r>
      <w:r w:rsidRPr="00370648">
        <w:rPr>
          <w:lang w:val="lt-LT"/>
        </w:rPr>
        <w:t>.2. „Techninė specifikacija“</w:t>
      </w:r>
      <w:r w:rsidR="00794E6F">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0453F5">
        <w:rPr>
          <w:lang w:val="lt-LT"/>
        </w:rPr>
        <w:t>1</w:t>
      </w:r>
      <w:r w:rsidRPr="00370648">
        <w:rPr>
          <w:lang w:val="lt-LT"/>
        </w:rPr>
        <w:t>.3. „Pasiūlymo forma“</w:t>
      </w:r>
      <w:r w:rsidR="00794E6F">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0453F5">
        <w:rPr>
          <w:lang w:val="lt-LT"/>
        </w:rPr>
        <w:t>1</w:t>
      </w:r>
      <w:r w:rsidRPr="00370648">
        <w:rPr>
          <w:lang w:val="lt-LT"/>
        </w:rPr>
        <w:t>.4. Tiekėjų pašalinimo pagrindai (dokumente „Kvalifikacijos ir kiti reikalavimai“)</w:t>
      </w:r>
      <w:r w:rsidR="00794E6F">
        <w:rPr>
          <w:lang w:val="lt-LT"/>
        </w:rPr>
        <w:t xml:space="preserve"> (4 priedas)</w:t>
      </w:r>
      <w:r w:rsidRPr="00370648">
        <w:rPr>
          <w:lang w:val="lt-LT"/>
        </w:rPr>
        <w:t>.</w:t>
      </w:r>
      <w:r w:rsidRPr="00370648">
        <w:rPr>
          <w:lang w:val="lt-LT"/>
        </w:rPr>
        <w:lastRenderedPageBreak/>
        <w:tab/>
      </w:r>
      <w:r w:rsidRPr="00370648">
        <w:rPr>
          <w:lang w:val="lt-LT"/>
        </w:rPr>
        <w:br/>
      </w:r>
      <w:r w:rsidRPr="00370648">
        <w:rPr>
          <w:lang w:val="lt-LT"/>
        </w:rPr>
        <w:tab/>
        <w:t>1.1</w:t>
      </w:r>
      <w:r w:rsidR="000453F5">
        <w:rPr>
          <w:lang w:val="lt-LT"/>
        </w:rPr>
        <w:t>1</w:t>
      </w:r>
      <w:r w:rsidRPr="00370648">
        <w:rPr>
          <w:lang w:val="lt-LT"/>
        </w:rPr>
        <w:t>.5. Kvalifikacijos reikalavimai</w:t>
      </w:r>
      <w:r w:rsidR="009B1047">
        <w:rPr>
          <w:lang w:val="lt-LT"/>
        </w:rPr>
        <w:t xml:space="preserve"> </w:t>
      </w:r>
      <w:r w:rsidR="009B1047" w:rsidRPr="00370648">
        <w:rPr>
          <w:lang w:val="lt-LT"/>
        </w:rPr>
        <w:t>dokumente „Kvalifikacijos ir kiti reikalavimai“)</w:t>
      </w:r>
      <w:r w:rsidR="00794E6F">
        <w:rPr>
          <w:lang w:val="lt-LT"/>
        </w:rPr>
        <w:t xml:space="preserve"> (5 priedas)</w:t>
      </w:r>
      <w:r w:rsidRPr="00370648">
        <w:rPr>
          <w:lang w:val="lt-LT"/>
        </w:rPr>
        <w:t>.</w:t>
      </w:r>
    </w:p>
    <w:p w14:paraId="06B19C38" w14:textId="77777777" w:rsidR="00383888" w:rsidRDefault="009B1047" w:rsidP="000453F5">
      <w:pPr>
        <w:pStyle w:val="Body2"/>
        <w:ind w:firstLine="720"/>
        <w:rPr>
          <w:lang w:val="lt-LT"/>
        </w:rPr>
      </w:pPr>
      <w:r>
        <w:rPr>
          <w:lang w:val="lt-LT"/>
        </w:rPr>
        <w:t xml:space="preserve">1.11.6. </w:t>
      </w:r>
      <w:r w:rsidR="00205AB1" w:rsidRPr="00370648">
        <w:rPr>
          <w:lang w:val="lt-LT"/>
        </w:rPr>
        <w:tab/>
      </w:r>
      <w:r w:rsidR="00383888">
        <w:rPr>
          <w:lang w:val="lt-LT"/>
        </w:rPr>
        <w:t>Aplinkos apsaugos vadybos sistemos standartų reikalavimai (6 priedas)</w:t>
      </w:r>
    </w:p>
    <w:p w14:paraId="236C7ECB" w14:textId="4D1701EC" w:rsidR="000453F5" w:rsidRDefault="00205AB1" w:rsidP="000453F5">
      <w:pPr>
        <w:pStyle w:val="Body2"/>
        <w:ind w:firstLine="720"/>
        <w:rPr>
          <w:lang w:val="lt-LT"/>
        </w:rPr>
      </w:pPr>
      <w:r w:rsidRPr="00370648">
        <w:rPr>
          <w:lang w:val="lt-LT"/>
        </w:rPr>
        <w:t>1.1</w:t>
      </w:r>
      <w:r w:rsidR="000453F5">
        <w:rPr>
          <w:lang w:val="lt-LT"/>
        </w:rPr>
        <w:t>1</w:t>
      </w:r>
      <w:r w:rsidRPr="00370648">
        <w:rPr>
          <w:lang w:val="lt-LT"/>
        </w:rPr>
        <w:t>.</w:t>
      </w:r>
      <w:r w:rsidR="009B1047">
        <w:rPr>
          <w:lang w:val="lt-LT"/>
        </w:rPr>
        <w:t>7</w:t>
      </w:r>
      <w:r w:rsidRPr="00370648">
        <w:rPr>
          <w:lang w:val="lt-LT"/>
        </w:rPr>
        <w:t>. Europos bendrasis viešųjų pirkimų dokumentas (EBVPD)</w:t>
      </w:r>
      <w:r w:rsidR="009B1047">
        <w:rPr>
          <w:lang w:val="lt-LT"/>
        </w:rPr>
        <w:t xml:space="preserve"> (7 priedas)</w:t>
      </w:r>
      <w:r w:rsidRPr="00370648">
        <w:rPr>
          <w:lang w:val="lt-LT"/>
        </w:rPr>
        <w:t>.</w:t>
      </w:r>
    </w:p>
    <w:p w14:paraId="05634171" w14:textId="3A06AEF8" w:rsidR="000453F5" w:rsidRDefault="000453F5" w:rsidP="00401250">
      <w:pPr>
        <w:pStyle w:val="Body2"/>
        <w:ind w:firstLine="720"/>
        <w:rPr>
          <w:lang w:val="lt-LT"/>
        </w:rPr>
      </w:pPr>
      <w:r w:rsidRPr="00370648">
        <w:rPr>
          <w:lang w:val="lt-LT"/>
        </w:rPr>
        <w:t>1.1</w:t>
      </w:r>
      <w:r>
        <w:rPr>
          <w:lang w:val="lt-LT"/>
        </w:rPr>
        <w:t>1</w:t>
      </w:r>
      <w:r w:rsidRPr="00370648">
        <w:rPr>
          <w:lang w:val="lt-LT"/>
        </w:rPr>
        <w:t>.</w:t>
      </w:r>
      <w:r w:rsidR="009B1047">
        <w:rPr>
          <w:lang w:val="lt-LT"/>
        </w:rPr>
        <w:t>8</w:t>
      </w:r>
      <w:r w:rsidRPr="00370648">
        <w:rPr>
          <w:lang w:val="lt-LT"/>
        </w:rPr>
        <w:t>. Tiekėjo deklaracij</w:t>
      </w:r>
      <w:r>
        <w:rPr>
          <w:lang w:val="lt-LT"/>
        </w:rPr>
        <w:t>os</w:t>
      </w:r>
      <w:r w:rsidRPr="00370648">
        <w:rPr>
          <w:lang w:val="lt-LT"/>
        </w:rPr>
        <w:t xml:space="preserve"> dėl atitikties Reglamento nuostatoms </w:t>
      </w:r>
      <w:r>
        <w:rPr>
          <w:lang w:val="lt-LT"/>
        </w:rPr>
        <w:t>(</w:t>
      </w:r>
      <w:r w:rsidRPr="00370648">
        <w:rPr>
          <w:lang w:val="lt-LT"/>
        </w:rPr>
        <w:t xml:space="preserve">juridiniam </w:t>
      </w:r>
      <w:r>
        <w:rPr>
          <w:lang w:val="lt-LT"/>
        </w:rPr>
        <w:t xml:space="preserve">ir fiziniam </w:t>
      </w:r>
      <w:r w:rsidRPr="00370648">
        <w:rPr>
          <w:lang w:val="lt-LT"/>
        </w:rPr>
        <w:t>asmeniui</w:t>
      </w:r>
      <w:r w:rsidR="00383888">
        <w:rPr>
          <w:lang w:val="lt-LT"/>
        </w:rPr>
        <w:t xml:space="preserve"> (8 priedas).</w:t>
      </w:r>
      <w:r w:rsidR="00205AB1" w:rsidRPr="00370648">
        <w:rPr>
          <w:lang w:val="lt-LT"/>
        </w:rPr>
        <w:tab/>
      </w:r>
      <w:r w:rsidR="00205AB1" w:rsidRPr="00370648">
        <w:rPr>
          <w:lang w:val="lt-LT"/>
        </w:rPr>
        <w:br/>
      </w:r>
      <w:r w:rsidR="00205AB1" w:rsidRPr="00370648">
        <w:rPr>
          <w:lang w:val="lt-LT"/>
        </w:rPr>
        <w:tab/>
      </w:r>
      <w:r>
        <w:rPr>
          <w:lang w:val="lt-LT"/>
        </w:rPr>
        <w:t>1.11.</w:t>
      </w:r>
      <w:r w:rsidR="009B1047">
        <w:rPr>
          <w:lang w:val="lt-LT"/>
        </w:rPr>
        <w:t>9</w:t>
      </w:r>
      <w:r>
        <w:rPr>
          <w:lang w:val="lt-LT"/>
        </w:rPr>
        <w:t>. Tiekėjo sutektų paslaugų sąrašas</w:t>
      </w:r>
      <w:r w:rsidR="00383888">
        <w:rPr>
          <w:lang w:val="lt-LT"/>
        </w:rPr>
        <w:t xml:space="preserve"> (9 priedas)</w:t>
      </w:r>
    </w:p>
    <w:p w14:paraId="34A2EA42" w14:textId="56DC8A6A" w:rsidR="000453F5" w:rsidRDefault="000453F5" w:rsidP="000453F5">
      <w:pPr>
        <w:pStyle w:val="Body2"/>
        <w:ind w:firstLine="720"/>
        <w:rPr>
          <w:lang w:val="lt-LT"/>
        </w:rPr>
      </w:pPr>
      <w:r>
        <w:rPr>
          <w:lang w:val="lt-LT"/>
        </w:rPr>
        <w:t>1.11.</w:t>
      </w:r>
      <w:r w:rsidR="009B1047">
        <w:rPr>
          <w:lang w:val="lt-LT"/>
        </w:rPr>
        <w:t>10</w:t>
      </w:r>
      <w:r>
        <w:rPr>
          <w:lang w:val="lt-LT"/>
        </w:rPr>
        <w:t>. Tiekėjo siūlomų specialistų sąrašas</w:t>
      </w:r>
      <w:r w:rsidR="00383888">
        <w:rPr>
          <w:lang w:val="lt-LT"/>
        </w:rPr>
        <w:t xml:space="preserve"> (10 priedas)</w:t>
      </w:r>
      <w:r>
        <w:rPr>
          <w:lang w:val="lt-LT"/>
        </w:rPr>
        <w:t>.</w:t>
      </w:r>
    </w:p>
    <w:p w14:paraId="04520C1C" w14:textId="77777777" w:rsidR="00657541" w:rsidRDefault="000453F5" w:rsidP="00657541">
      <w:pPr>
        <w:pStyle w:val="Body2"/>
        <w:ind w:firstLine="720"/>
        <w:rPr>
          <w:lang w:val="lt-LT"/>
        </w:rPr>
      </w:pPr>
      <w:r>
        <w:rPr>
          <w:lang w:val="lt-LT"/>
        </w:rPr>
        <w:t>1.11.1</w:t>
      </w:r>
      <w:r w:rsidR="009B1047">
        <w:rPr>
          <w:lang w:val="lt-LT"/>
        </w:rPr>
        <w:t>1</w:t>
      </w:r>
      <w:r>
        <w:rPr>
          <w:lang w:val="lt-LT"/>
        </w:rPr>
        <w:t>. Preliminariosios sutarties projektas</w:t>
      </w:r>
      <w:r w:rsidR="00383888">
        <w:rPr>
          <w:lang w:val="lt-LT"/>
        </w:rPr>
        <w:t xml:space="preserve"> (11 priedas)</w:t>
      </w:r>
      <w:r>
        <w:rPr>
          <w:lang w:val="lt-LT"/>
        </w:rPr>
        <w:t>.</w:t>
      </w:r>
    </w:p>
    <w:p w14:paraId="7390ADE0" w14:textId="6F4075BE" w:rsidR="00AF4282" w:rsidRDefault="00205AB1" w:rsidP="005F721A">
      <w:pPr>
        <w:pStyle w:val="Body2"/>
        <w:ind w:firstLine="720"/>
        <w:rPr>
          <w:lang w:val="lt-LT"/>
        </w:rPr>
      </w:pPr>
      <w:r w:rsidRPr="00370648">
        <w:rPr>
          <w:lang w:val="lt-LT"/>
        </w:rPr>
        <w:tab/>
      </w:r>
      <w:r w:rsidR="00383888">
        <w:rPr>
          <w:lang w:val="lt-LT"/>
        </w:rPr>
        <w:t xml:space="preserve"> </w:t>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Nacionalinio jungtinio Lietuvos stendo tarptautinėse parodose įrengimo paslaugos. Reikalavimai pirkimo objektui nustatyti specialiųjų pirkimo sąlygų </w:t>
      </w:r>
      <w:r w:rsidR="005F721A">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w:t>
      </w:r>
      <w:r w:rsidR="005F721A">
        <w:rPr>
          <w:lang w:val="lt-LT"/>
        </w:rPr>
        <w:t xml:space="preserve">3 ir 2 </w:t>
      </w:r>
      <w:r w:rsidRPr="00370648">
        <w:rPr>
          <w:lang w:val="lt-LT"/>
        </w:rPr>
        <w:t>prieduose „Pasiūlymo forma“ ir „Techninė specifikacija“.</w:t>
      </w:r>
      <w:r w:rsidR="00AF4282">
        <w:rPr>
          <w:lang w:val="lt-LT"/>
        </w:rPr>
        <w:t xml:space="preserve"> </w:t>
      </w:r>
      <w:r w:rsidRPr="00370648">
        <w:rPr>
          <w:lang w:val="lt-LT"/>
        </w:rPr>
        <w:t>Pirkimo neskaidymo į dalis pagrindimas: perkamos vienos rūšies paslaugos, todėl skaidyti į dalis būtų netikslinga, nes tai galimai turėtų neigiamų pasekmių racionaliam perkančiosios organizacijos lėšų įsisavinimui. Be to, neskaidymas į dalis nesumažina tiekėjų konkurencijos.  .</w:t>
      </w:r>
      <w:r w:rsidRPr="00370648">
        <w:rPr>
          <w:lang w:val="lt-LT"/>
        </w:rPr>
        <w:tab/>
      </w:r>
      <w:r w:rsidRPr="00370648">
        <w:rPr>
          <w:lang w:val="lt-LT"/>
        </w:rPr>
        <w:br/>
      </w:r>
      <w:r w:rsidRPr="00370648">
        <w:rPr>
          <w:lang w:val="lt-LT"/>
        </w:rPr>
        <w:tab/>
        <w:t>2</w:t>
      </w:r>
      <w:r w:rsidR="00AF4282">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AF4282">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AF4282">
        <w:rPr>
          <w:lang w:val="lt-LT"/>
        </w:rPr>
        <w:t>5</w:t>
      </w:r>
      <w:r w:rsidRPr="00370648">
        <w:rPr>
          <w:lang w:val="lt-LT"/>
        </w:rPr>
        <w:t xml:space="preserve">. Pasiūlymo kaina turi būti ne didesnė nei specialiųjų pirkimo sąlygų </w:t>
      </w:r>
      <w:r w:rsidR="005F721A">
        <w:rPr>
          <w:lang w:val="lt-LT"/>
        </w:rPr>
        <w:t xml:space="preserve">3 </w:t>
      </w:r>
      <w:r w:rsidRPr="00370648">
        <w:rPr>
          <w:lang w:val="lt-LT"/>
        </w:rPr>
        <w:t>priede „Pasiūlymo forma“ nurodytas biudžetas.</w:t>
      </w:r>
      <w:r w:rsidRPr="00370648">
        <w:rPr>
          <w:lang w:val="lt-LT"/>
        </w:rPr>
        <w:tab/>
      </w:r>
      <w:r w:rsidRPr="00370648">
        <w:rPr>
          <w:lang w:val="lt-LT"/>
        </w:rPr>
        <w:br/>
      </w:r>
      <w:r w:rsidRPr="00370648">
        <w:rPr>
          <w:lang w:val="lt-LT"/>
        </w:rPr>
        <w:tab/>
        <w:t>2.</w:t>
      </w:r>
      <w:r w:rsidR="00AF4282">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AF4282">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5F721A">
        <w:rPr>
          <w:lang w:val="lt-LT"/>
        </w:rPr>
        <w:t>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5F721A">
        <w:rPr>
          <w:lang w:val="lt-LT"/>
        </w:rPr>
        <w:t xml:space="preserve">7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5F721A">
        <w:rPr>
          <w:lang w:val="lt-LT"/>
        </w:rPr>
        <w:t xml:space="preserve">5 </w:t>
      </w:r>
      <w:r w:rsidRPr="00370648">
        <w:rPr>
          <w:lang w:val="lt-LT"/>
        </w:rPr>
        <w:t>priede  „Kvalifikacijos ir kiti reikalavimai“. Kartu su pasiūlymu tiekėjas turi pateikti Europos bendrąjį viešųjų pirkimų dokumentą (EBVPD), kuriame jis deklaruoja, kad atitinka kvalifikacijos reikalavimus (forma pateikiama specialiųjų pirkimo sąlygų</w:t>
      </w:r>
      <w:r w:rsidR="005F721A">
        <w:rPr>
          <w:lang w:val="lt-LT"/>
        </w:rPr>
        <w:t xml:space="preserve"> 7</w:t>
      </w:r>
      <w:r w:rsidRPr="00370648">
        <w:rPr>
          <w:lang w:val="lt-LT"/>
        </w:rPr>
        <w:t xml:space="preserve"> priede).</w:t>
      </w:r>
    </w:p>
    <w:p w14:paraId="59CD8E61" w14:textId="02970508" w:rsidR="00AF4282" w:rsidRDefault="00205AB1" w:rsidP="000453F5">
      <w:pPr>
        <w:pStyle w:val="Body2"/>
        <w:ind w:firstLine="720"/>
        <w:rPr>
          <w:lang w:val="lt-LT"/>
        </w:rPr>
      </w:pPr>
      <w:r w:rsidRPr="00370648">
        <w:rPr>
          <w:lang w:val="lt-LT"/>
        </w:rPr>
        <w:t xml:space="preserve">3.3. </w:t>
      </w:r>
      <w:r w:rsidR="003B5487" w:rsidRPr="003B5487">
        <w:rPr>
          <w:lang w:val="lt-LT"/>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3B5487" w:rsidRPr="003B5487">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w:t>
      </w:r>
      <w:r w:rsidR="005F721A">
        <w:rPr>
          <w:lang w:val="lt-LT"/>
        </w:rPr>
        <w:t xml:space="preserve"> 8</w:t>
      </w:r>
      <w:r w:rsidRPr="00370648">
        <w:rPr>
          <w:lang w:val="lt-LT"/>
        </w:rPr>
        <w:t xml:space="preserve">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441027">
        <w:rPr>
          <w:lang w:val="lt-LT"/>
        </w:rPr>
        <w:t xml:space="preserve">3 </w:t>
      </w:r>
      <w:r w:rsidRPr="00370648">
        <w:rPr>
          <w:lang w:val="lt-LT"/>
        </w:rPr>
        <w:t>priedą „Pasiūlymo forma“</w:t>
      </w:r>
      <w:r w:rsidR="00441027">
        <w:rPr>
          <w:lang w:val="lt-LT"/>
        </w:rPr>
        <w:t>)</w:t>
      </w:r>
      <w:r w:rsidRPr="00370648">
        <w:rPr>
          <w:lang w:val="lt-LT"/>
        </w:rPr>
        <w:t>;</w:t>
      </w:r>
      <w:r w:rsidRPr="00370648">
        <w:rPr>
          <w:lang w:val="lt-LT"/>
        </w:rPr>
        <w:tab/>
      </w:r>
      <w:r w:rsidRPr="00370648">
        <w:rPr>
          <w:lang w:val="lt-LT"/>
        </w:rPr>
        <w:br/>
      </w:r>
      <w:r w:rsidRPr="00370648">
        <w:rPr>
          <w:lang w:val="lt-LT"/>
        </w:rPr>
        <w:tab/>
        <w:t xml:space="preserve">4.1.2. dokumentus, perkančiosios organizacijos nurodytus specialiųjų pirkimo sąlygų </w:t>
      </w:r>
      <w:r w:rsidR="00441027">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 xml:space="preserve">4.2.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39DFE4DF" w14:textId="290481E4" w:rsidR="00205AB1" w:rsidRPr="00370648" w:rsidRDefault="00205AB1" w:rsidP="000453F5">
      <w:pPr>
        <w:pStyle w:val="Body2"/>
        <w:ind w:firstLine="720"/>
        <w:rPr>
          <w:lang w:val="lt-LT"/>
        </w:rPr>
      </w:pPr>
      <w:r w:rsidRPr="00370648">
        <w:rPr>
          <w:lang w:val="lt-LT"/>
        </w:rPr>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441027">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441027">
        <w:rPr>
          <w:lang w:val="lt-LT"/>
        </w:rPr>
        <w:t xml:space="preserve">3 </w:t>
      </w:r>
      <w:r w:rsidRPr="00370648">
        <w:rPr>
          <w:lang w:val="lt-LT"/>
        </w:rPr>
        <w:t>priede „Pasiūlymo forma“. Ekonomiškai naudingiausiu pasiūlymu laikomas mažiausios kainos pasiūlymas.</w:t>
      </w:r>
      <w:r w:rsidRPr="00370648">
        <w:rPr>
          <w:lang w:val="lt-LT"/>
        </w:rPr>
        <w:br/>
      </w:r>
      <w:r w:rsidRPr="00370648">
        <w:rPr>
          <w:lang w:val="lt-LT"/>
        </w:rPr>
        <w:tab/>
        <w:t xml:space="preserve">7.2. Laimėjusiais pasiūlymais galės būti pripažinti </w:t>
      </w:r>
      <w:r w:rsidR="0097074F">
        <w:rPr>
          <w:lang w:val="lt-LT"/>
        </w:rPr>
        <w:t>visų tiekėjų pasiūlymai, atitinkantys pirkimo sąlygų reikalavimus ir</w:t>
      </w:r>
      <w:r w:rsidRPr="00370648">
        <w:rPr>
          <w:lang w:val="lt-LT"/>
        </w:rPr>
        <w:t xml:space="preserve"> esantys pasiūlymų eilė</w:t>
      </w:r>
      <w:r w:rsidR="0097074F">
        <w:rPr>
          <w:lang w:val="lt-LT"/>
        </w:rPr>
        <w:t>je</w:t>
      </w:r>
      <w:r w:rsidRPr="00370648">
        <w:rPr>
          <w:lang w:val="lt-LT"/>
        </w:rPr>
        <w:t>, kuriems bus pasiūlyta sudaryti preliminariąją sutartį (pastaba: pirkimo dokumentuose vartojama vienaskaita „laimėjęs pasiūlymas“, „laimėtojas“ reiškia visus laimėjusius pasiūlymus, laimėtojus).</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885FA9" w:rsidRPr="00885FA9">
        <w:rPr>
          <w:lang w:val="lt-LT"/>
        </w:rPr>
        <w:t xml:space="preserve">Ši pirkimo procedūra atliekama siekiant sudaryti preliminariąją sutartį. Preliminarioji sutartis bus sudaroma su </w:t>
      </w:r>
      <w:r w:rsidR="00885FA9">
        <w:rPr>
          <w:lang w:val="lt-LT"/>
        </w:rPr>
        <w:t>visais</w:t>
      </w:r>
      <w:r w:rsidR="00885FA9" w:rsidRPr="00885FA9">
        <w:rPr>
          <w:lang w:val="lt-LT"/>
        </w:rPr>
        <w:t xml:space="preserve"> tiekėjais, kurių pasiūlymai, vadovaujantis pirkimo sąlygose nustatyta tvarka, bus pripažinti laimėję, o jei pirkimas skaidomas į dalis – su tiekėjais, kurių pasiūlymai bus pripažinti laimėję kiekvienoje dalyje. Tvarka, kurios laikantis pagal šią preliminariąją sutartį bus sudaroma pirkimo (užsakymo) sutartis, pateikiama specialiųjų pirkimo sąlygų priede „Preliminariosios sutarties projektas“. Pirkimo (užsakymo) sutarties sąlygos pateikiamos preliminariosios sutarties </w:t>
      </w:r>
      <w:r w:rsidR="0037348D">
        <w:rPr>
          <w:lang w:val="lt-LT"/>
        </w:rPr>
        <w:t xml:space="preserve">11 </w:t>
      </w:r>
      <w:r w:rsidR="00885FA9" w:rsidRPr="00885FA9">
        <w:rPr>
          <w:lang w:val="lt-LT"/>
        </w:rPr>
        <w:t>priede.</w:t>
      </w:r>
    </w:p>
    <w:p w14:paraId="5D5C078A" w14:textId="77777777" w:rsidR="005E5855" w:rsidRPr="000453F5" w:rsidRDefault="005E5855">
      <w:pPr>
        <w:rPr>
          <w:lang w:val="lt-LT"/>
        </w:rPr>
      </w:pPr>
    </w:p>
    <w:sectPr w:rsidR="005E5855" w:rsidRPr="000453F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2A19" w14:textId="77777777" w:rsidR="004341C0" w:rsidRDefault="004341C0">
      <w:r>
        <w:separator/>
      </w:r>
    </w:p>
  </w:endnote>
  <w:endnote w:type="continuationSeparator" w:id="0">
    <w:p w14:paraId="5CDB9FC8" w14:textId="77777777" w:rsidR="004341C0" w:rsidRDefault="0043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05AC4" w:rsidRDefault="00205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05AC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05AC4" w:rsidRDefault="00205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3E9A" w14:textId="77777777" w:rsidR="004341C0" w:rsidRDefault="004341C0">
      <w:r>
        <w:separator/>
      </w:r>
    </w:p>
  </w:footnote>
  <w:footnote w:type="continuationSeparator" w:id="0">
    <w:p w14:paraId="47111E3B" w14:textId="77777777" w:rsidR="004341C0" w:rsidRDefault="0043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05AC4" w:rsidRDefault="00205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05AC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05AC4" w:rsidRDefault="00205A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453F5"/>
    <w:rsid w:val="001125E3"/>
    <w:rsid w:val="001A542B"/>
    <w:rsid w:val="00205AB1"/>
    <w:rsid w:val="00205AC4"/>
    <w:rsid w:val="0037348D"/>
    <w:rsid w:val="00383888"/>
    <w:rsid w:val="003B5487"/>
    <w:rsid w:val="00401250"/>
    <w:rsid w:val="004341C0"/>
    <w:rsid w:val="00441027"/>
    <w:rsid w:val="00446619"/>
    <w:rsid w:val="005E5855"/>
    <w:rsid w:val="005F721A"/>
    <w:rsid w:val="00657541"/>
    <w:rsid w:val="00794E6F"/>
    <w:rsid w:val="007C39A3"/>
    <w:rsid w:val="007E5699"/>
    <w:rsid w:val="00885FA9"/>
    <w:rsid w:val="00923804"/>
    <w:rsid w:val="0097074F"/>
    <w:rsid w:val="0099639A"/>
    <w:rsid w:val="009B1047"/>
    <w:rsid w:val="00AF4282"/>
    <w:rsid w:val="00B62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14</cp:revision>
  <dcterms:created xsi:type="dcterms:W3CDTF">2026-04-08T07:57:00Z</dcterms:created>
  <dcterms:modified xsi:type="dcterms:W3CDTF">2026-04-16T05:42:00Z</dcterms:modified>
</cp:coreProperties>
</file>